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9"/>
      </w:tblGrid>
      <w:tr w:rsidR="009B5091" w:rsidRPr="009B5091" w14:paraId="53705F5A" w14:textId="77777777" w:rsidTr="009B5091">
        <w:trPr>
          <w:jc w:val="center"/>
        </w:trPr>
        <w:tc>
          <w:tcPr>
            <w:tcW w:w="0" w:type="auto"/>
            <w:vAlign w:val="center"/>
            <w:hideMark/>
          </w:tcPr>
          <w:p w14:paraId="690070BA" w14:textId="5FEAA429" w:rsidR="009B5091" w:rsidRPr="009B5091" w:rsidRDefault="009B5091" w:rsidP="009B5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t>DGAP Voting Rights Announcement: TUI AG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Release according to Article 40, Section 1 of the WpHG [the German Securities Trading Act] with the objective</w:t>
            </w:r>
            <w:r w:rsidR="008C7FA6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t xml:space="preserve"> of Europe-wide distribution</w:t>
            </w:r>
            <w:r w:rsidR="008C7FA6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</w:r>
            <w:r w:rsidR="008C7FA6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27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t>.05.2021 CET/CEST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Dissemination of a Voting Rights Announcement transmitted by DGAP - a service of EQS Group AG.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The issuer is solely responsible for the content of this announcement.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</w:r>
          </w:p>
          <w:p w14:paraId="50F17A91" w14:textId="77777777" w:rsidR="009B5091" w:rsidRPr="009B5091" w:rsidRDefault="008C7FA6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pict w14:anchorId="65D19B68">
                <v:rect id="_x0000_i1025" style="width:0;height:.75pt" o:hralign="center" o:hrstd="t" o:hr="t" fillcolor="#a0a0a0" stroked="f"/>
              </w:pict>
            </w:r>
          </w:p>
          <w:p w14:paraId="5AF7F533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t>Notification of Major Holdings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1. Details of issuer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7"/>
              <w:gridCol w:w="5486"/>
            </w:tblGrid>
            <w:tr w:rsidR="009B5091" w:rsidRPr="008C7FA6" w14:paraId="7E5543FE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5868E4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60D111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TUI AG</w:t>
                  </w:r>
                </w:p>
              </w:tc>
            </w:tr>
            <w:tr w:rsidR="009B5091" w:rsidRPr="008C7FA6" w14:paraId="2B17399D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81E60A9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Street: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6EF0C3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Karl-Wiechert-Allee 4</w:t>
                  </w:r>
                </w:p>
              </w:tc>
            </w:tr>
            <w:tr w:rsidR="009B5091" w:rsidRPr="008C7FA6" w14:paraId="68119076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50A0E8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Postal code: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DDC50B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30625</w:t>
                  </w:r>
                </w:p>
              </w:tc>
            </w:tr>
            <w:tr w:rsidR="009B5091" w:rsidRPr="008C7FA6" w14:paraId="66DD188C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4DFF51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City: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ECAD86A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Hannover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Germany</w:t>
                  </w:r>
                </w:p>
              </w:tc>
            </w:tr>
            <w:tr w:rsidR="009B5091" w:rsidRPr="008C7FA6" w14:paraId="33278E1D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B039BF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Legal Entity Identifier (LEI):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83E651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529900SL2WSPV293B552</w:t>
                  </w:r>
                </w:p>
              </w:tc>
            </w:tr>
          </w:tbl>
          <w:p w14:paraId="0F83BC77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2. Reason for notification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10533"/>
            </w:tblGrid>
            <w:tr w:rsidR="009B5091" w:rsidRPr="008C7FA6" w14:paraId="3305553D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BE1D11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11FFBA2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Acquisition/disposal of shares with voting rights</w:t>
                  </w:r>
                </w:p>
              </w:tc>
            </w:tr>
            <w:tr w:rsidR="009B5091" w:rsidRPr="009B5091" w14:paraId="6A7C4122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EA3C16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B3F67C2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Acquisition/disposal of instruments</w:t>
                  </w:r>
                </w:p>
              </w:tc>
            </w:tr>
            <w:tr w:rsidR="009B5091" w:rsidRPr="008C7FA6" w14:paraId="02587C2B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BDBB661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6F078D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Change of breakdown of voting rights</w:t>
                  </w:r>
                </w:p>
              </w:tc>
            </w:tr>
            <w:tr w:rsidR="009B5091" w:rsidRPr="008C7FA6" w14:paraId="32004871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A0299B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668EAB0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Other reason: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</w:p>
              </w:tc>
            </w:tr>
          </w:tbl>
          <w:p w14:paraId="4FE7DD1C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3. Details of person subject to the notification obligation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3"/>
            </w:tblGrid>
            <w:tr w:rsidR="009B5091" w:rsidRPr="008C7FA6" w14:paraId="4547D0C1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D1A4EA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Legal entity: The Goldman Sachs Group, Inc.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City of registered office, country: Wilmington, DE, United States of America (USA)</w:t>
                  </w:r>
                </w:p>
              </w:tc>
            </w:tr>
          </w:tbl>
          <w:p w14:paraId="6F205A85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4. Names of shareholder(s)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holding directly 3% or more voting rights, if different from 3.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3"/>
            </w:tblGrid>
            <w:tr w:rsidR="009B5091" w:rsidRPr="008C7FA6" w14:paraId="218068DC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73D9B6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</w:tr>
          </w:tbl>
          <w:p w14:paraId="5643859B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5. Date on which threshold was crossed or reached: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3"/>
            </w:tblGrid>
            <w:tr w:rsidR="009B5091" w:rsidRPr="009B5091" w14:paraId="20ECF965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769624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20 May 2021</w:t>
                  </w:r>
                </w:p>
              </w:tc>
            </w:tr>
          </w:tbl>
          <w:p w14:paraId="3E284DDD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br/>
              <w:t>6. Total positions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2275"/>
              <w:gridCol w:w="2547"/>
              <w:gridCol w:w="1271"/>
              <w:gridCol w:w="3453"/>
            </w:tblGrid>
            <w:tr w:rsidR="009B5091" w:rsidRPr="008C7FA6" w14:paraId="1B1A34E1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B3FFDA4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0F234B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 of voting rights attached to shares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(total of 7.a.)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6DC92BD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 of voting rights through instruments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(total of 7.b.1 + 7.b.2)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F64317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Total of both in %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(7.a. + 7.b.)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788885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Total number of voting rights pursuant to Sec. 41 WpHG</w:t>
                  </w:r>
                </w:p>
              </w:tc>
            </w:tr>
            <w:tr w:rsidR="009B5091" w:rsidRPr="008C7FA6" w14:paraId="476585E2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76B580E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New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C1DF364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0.10 %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40F292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4.98 %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4AAB79A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5.08 %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526124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1099393634</w:t>
                  </w:r>
                </w:p>
              </w:tc>
            </w:tr>
            <w:tr w:rsidR="009B5091" w:rsidRPr="008C7FA6" w14:paraId="3049E6BD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CE06D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Previous notification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E95AD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0.11 %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14EEA2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5.06 %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B79EAA2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5.17 %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F2B041E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/</w:t>
                  </w:r>
                </w:p>
              </w:tc>
            </w:tr>
          </w:tbl>
          <w:p w14:paraId="1E25B39C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lastRenderedPageBreak/>
              <w:br/>
              <w:t>7. Details on total positions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a. Voting rights attached to shares (Sec. 33, 34 WpHG)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2227"/>
              <w:gridCol w:w="2227"/>
              <w:gridCol w:w="2227"/>
              <w:gridCol w:w="2227"/>
            </w:tblGrid>
            <w:tr w:rsidR="009B5091" w:rsidRPr="008C7FA6" w14:paraId="195DAB41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681E12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ISIN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0566D6E" w14:textId="77777777" w:rsidR="009B5091" w:rsidRPr="009B5091" w:rsidRDefault="009B5091" w:rsidP="009B5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Absolute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EB10D71" w14:textId="77777777" w:rsidR="009B5091" w:rsidRPr="009B5091" w:rsidRDefault="009B5091" w:rsidP="009B5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In %</w:t>
                  </w:r>
                </w:p>
              </w:tc>
            </w:tr>
            <w:tr w:rsidR="009B5091" w:rsidRPr="008C7FA6" w14:paraId="665CF991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97F9230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E181067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Direct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(Sec. 33 WpHG)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C3A3EDF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Indirect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(Sec. 34 WpHG)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18AC9CD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Direct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(Sec. 33 WpHG)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46CA0AD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Indirect</w:t>
                  </w: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  <w:t>(Sec. 34 WpHG)</w:t>
                  </w:r>
                </w:p>
              </w:tc>
            </w:tr>
            <w:tr w:rsidR="009B5091" w:rsidRPr="008C7FA6" w14:paraId="6831B65B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DF1F0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US8990451085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5B5D982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C66302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751755F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B10A25E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0.00002 %</w:t>
                  </w:r>
                </w:p>
              </w:tc>
            </w:tr>
            <w:tr w:rsidR="009B5091" w:rsidRPr="008C7FA6" w14:paraId="6201A97C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2DA27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DE000TUAG000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FBE8E2A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60C06B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1107436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6C29692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21746BD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0.10 %</w:t>
                  </w:r>
                </w:p>
              </w:tc>
            </w:tr>
            <w:tr w:rsidR="009B5091" w:rsidRPr="008C7FA6" w14:paraId="067812DF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4CFD84E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Total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AA1581" w14:textId="77777777" w:rsidR="009B5091" w:rsidRPr="009B5091" w:rsidRDefault="009B5091" w:rsidP="009B5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1107671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07E8BA" w14:textId="77777777" w:rsidR="009B5091" w:rsidRPr="009B5091" w:rsidRDefault="009B5091" w:rsidP="009B5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0.10 %</w:t>
                  </w:r>
                </w:p>
              </w:tc>
            </w:tr>
          </w:tbl>
          <w:p w14:paraId="4778ACAF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b.1. Instruments according to Sec. 38 (1) no. 1 WpHG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2578"/>
              <w:gridCol w:w="2811"/>
              <w:gridCol w:w="2147"/>
              <w:gridCol w:w="1800"/>
            </w:tblGrid>
            <w:tr w:rsidR="009B5091" w:rsidRPr="008C7FA6" w14:paraId="44486561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858DD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Type of instrument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D9F49E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Expiration or maturity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E2B97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Exercise or conversion period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F2244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Voting rights absolute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A66C961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Voting rights in %</w:t>
                  </w:r>
                </w:p>
              </w:tc>
            </w:tr>
            <w:tr w:rsidR="009B5091" w:rsidRPr="008C7FA6" w14:paraId="5EF14C95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8661D9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Right To Recall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08A2483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Open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A79CB0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F3309BD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24953708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0996F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2.27 %</w:t>
                  </w:r>
                </w:p>
              </w:tc>
            </w:tr>
            <w:tr w:rsidR="009B5091" w:rsidRPr="008C7FA6" w14:paraId="4E725A8F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A13DB93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Swap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6DB8260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17.06.2022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256CE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CF8D17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207105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164ADF5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0.02 %</w:t>
                  </w:r>
                </w:p>
              </w:tc>
            </w:tr>
            <w:tr w:rsidR="009B5091" w:rsidRPr="008C7FA6" w14:paraId="53B09EB3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408EF8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Call Warrant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5D9BDC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17.06.2022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D522373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32700C4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145230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A55412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0.01 %</w:t>
                  </w:r>
                </w:p>
              </w:tc>
            </w:tr>
            <w:tr w:rsidR="009B5091" w:rsidRPr="008C7FA6" w14:paraId="42A53414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9C521B4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Convertible Bond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AAAC6B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16.04.2028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96298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FC41215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3188454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F69B00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0.29 %</w:t>
                  </w:r>
                </w:p>
              </w:tc>
            </w:tr>
            <w:tr w:rsidR="009B5091" w:rsidRPr="008C7FA6" w14:paraId="08FE4C6A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CBBE61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Call Option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153644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17.12.2021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73AFE3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D375894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1386595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F4DDC04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0.13 %</w:t>
                  </w:r>
                </w:p>
              </w:tc>
            </w:tr>
            <w:tr w:rsidR="009B5091" w:rsidRPr="008C7FA6" w14:paraId="57A11FA5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EC63283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48C8151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D49BCF9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0E346F1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29881092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256505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2.72 %</w:t>
                  </w:r>
                </w:p>
              </w:tc>
            </w:tr>
          </w:tbl>
          <w:p w14:paraId="5B47EAEF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b.2. Instruments according to Sec. 38 (1) no. 2 WpHG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2090"/>
              <w:gridCol w:w="2229"/>
              <w:gridCol w:w="2073"/>
              <w:gridCol w:w="1772"/>
              <w:gridCol w:w="1444"/>
            </w:tblGrid>
            <w:tr w:rsidR="009B5091" w:rsidRPr="008C7FA6" w14:paraId="5AD6F254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10CC589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Type of instrument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2031C7F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Expiration or maturity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68F434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Exercise or conversion period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16D2DF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Cash or physical settlement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489CDC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Voting rights absolute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5A80BBC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Voting rights in %</w:t>
                  </w:r>
                </w:p>
              </w:tc>
            </w:tr>
            <w:tr w:rsidR="009B5091" w:rsidRPr="008C7FA6" w14:paraId="30CF08D4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31B61DA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Put Warrant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C8599C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31.12.2030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6A0A64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B1D82A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62A4930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155161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F468E54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0.01 %</w:t>
                  </w:r>
                </w:p>
              </w:tc>
            </w:tr>
            <w:tr w:rsidR="009B5091" w:rsidRPr="008C7FA6" w14:paraId="2B671256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1927E7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Put Option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0A5FB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17.06.2022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506CA11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082DF2B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Physical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7B84B2A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5196253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4285C3A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0.47 %</w:t>
                  </w:r>
                </w:p>
              </w:tc>
            </w:tr>
            <w:tr w:rsidR="009B5091" w:rsidRPr="008C7FA6" w14:paraId="457D8F60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C372AF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CFD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B78D2C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20.05.2031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53BC05D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04F8AFA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934E79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6362746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362D87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0.58 %</w:t>
                  </w:r>
                </w:p>
              </w:tc>
            </w:tr>
            <w:tr w:rsidR="009B5091" w:rsidRPr="008C7FA6" w14:paraId="6A7FC8B6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F22F1C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Call Warrant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06522F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31.12.2030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78BCF94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9A7605E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528DCE0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5713869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AE585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0.52 %</w:t>
                  </w:r>
                </w:p>
              </w:tc>
            </w:tr>
            <w:tr w:rsidR="009B5091" w:rsidRPr="008C7FA6" w14:paraId="33EB3D23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343D67E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Swap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887A9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31.12.2030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AD3AC0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57B52B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721564D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7434516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F8B2AB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0.68 %</w:t>
                  </w:r>
                </w:p>
              </w:tc>
            </w:tr>
            <w:tr w:rsidR="009B5091" w:rsidRPr="008C7FA6" w14:paraId="11E600C0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2953A9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1F5624A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DC8638A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B9F5084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9E0B851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24862545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D0B9F2C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2.26 %</w:t>
                  </w:r>
                </w:p>
              </w:tc>
            </w:tr>
          </w:tbl>
          <w:p w14:paraId="3FB78E35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8. Information in relation to the person subject to the notification obligation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10919"/>
            </w:tblGrid>
            <w:tr w:rsidR="009B5091" w:rsidRPr="008C7FA6" w14:paraId="29BDA296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FD7538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AC5ECD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Person subject to the notification obligation is not controlled nor does it control any other undertaking(s) that directly or indirectly hold(s) an interest in the (underlying) issuer (1.).</w:t>
                  </w:r>
                </w:p>
              </w:tc>
            </w:tr>
            <w:tr w:rsidR="009B5091" w:rsidRPr="008C7FA6" w14:paraId="4FCFF2CE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B130C3D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4C9766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Full chain of controlled undertakings starting with the ultimate controlling natural person or legal entity:</w:t>
                  </w:r>
                </w:p>
              </w:tc>
            </w:tr>
          </w:tbl>
          <w:p w14:paraId="77A2BB2C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3"/>
              <w:gridCol w:w="2473"/>
              <w:gridCol w:w="3718"/>
              <w:gridCol w:w="2209"/>
            </w:tblGrid>
            <w:tr w:rsidR="009B5091" w:rsidRPr="008C7FA6" w14:paraId="0AE561C7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8F38E3B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A4420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 of voting rights (if at least 3% or more)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285E32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 of voting rights through instruments (if at least 5% or more)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5683C7E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Total of both (if at least 5% or more)</w:t>
                  </w:r>
                </w:p>
              </w:tc>
            </w:tr>
            <w:tr w:rsidR="009B5091" w:rsidRPr="009B5091" w14:paraId="3B6DD1C0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E4C50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The Goldman Sachs Group,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F670D5D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F785344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61F578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1F824CD6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F148851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GSAM Holdings LLC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1BE75E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2BDD6BE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E3F6DD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587CC83B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CA6B5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Goldman Sachs Asset Management, L.P.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484818F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A6B1115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7B2D11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06FCC113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61A5E3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9D5B90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BCE9F9E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0CE576E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62827A72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987AC8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The Goldman Sachs Group,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4F285FB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70AC29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D7F94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2CC72E6C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2A0520A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Goldman, Sachs &amp; Co. Wertpapier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B780F52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7F06D6A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DA2774B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63411DCB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04CA53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76B5A31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6FE59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BC798E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5295DD3A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420F32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The Goldman Sachs Group,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F1CE30E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23F594A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351577B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4EBC0BEB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A54E83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Goldman Sachs (UK) L.L.C.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5D604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7430C2F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374E19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151128E5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F221382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Goldman Sachs Group UK Limited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953339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7EF5877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42185A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210E4B1F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E5A88C5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Goldman Sachs International Bank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3DD48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90EBBD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548486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5C731F99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64A47A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06A95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9B8AAF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8241CD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18410CCF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79012F6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The Goldman Sachs Group,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D345429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B8D9F34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32186E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684039A1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295203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Goldman Sachs &amp; Co. LLC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01AE9A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19434DF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DBD0A48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401F5ED0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EFCEA7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4D78521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B1B2021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AAC53FF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4FA31ED5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E853119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The Goldman Sachs Group,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B9564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F2F1B70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3C5C0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9B5091" w14:paraId="55D76219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FE2A440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Goldman Sachs (UK) L.L.C.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4C4010A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E68DC0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7CD30D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%</w:t>
                  </w:r>
                </w:p>
              </w:tc>
            </w:tr>
            <w:tr w:rsidR="009B5091" w:rsidRPr="008C7FA6" w14:paraId="2C06C6AE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2DB498D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Goldman Sachs Group UK Limited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1A17259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9ACAF26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0C83785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</w:tr>
            <w:tr w:rsidR="009B5091" w:rsidRPr="008C7FA6" w14:paraId="2EE649A4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B00C121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Goldman Sachs International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FDC025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C104E9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AE644B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</w:tr>
          </w:tbl>
          <w:p w14:paraId="53A3DE69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9. In case of proxy voting according to Sec. 34 para. 3 WpHG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(only in case of attribution of voting rights in accordance with Sec. 34 para. 1 sent. 1 No. 6 WpHG)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Date of general meeting:</w:t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Holding total positions after general meeting (6.) after annual general meeting: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4367"/>
              <w:gridCol w:w="2343"/>
            </w:tblGrid>
            <w:tr w:rsidR="009B5091" w:rsidRPr="008C7FA6" w14:paraId="00D5A59C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0984712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Proportion of voting rights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EB7113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Proportion of instruments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F5DE98C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Total of both</w:t>
                  </w:r>
                </w:p>
              </w:tc>
            </w:tr>
            <w:tr w:rsidR="009B5091" w:rsidRPr="008C7FA6" w14:paraId="3BA63975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F3F0DFE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1088537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EEB804F" w14:textId="77777777" w:rsidR="009B5091" w:rsidRPr="009B5091" w:rsidRDefault="009B5091" w:rsidP="009B5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%</w:t>
                  </w:r>
                </w:p>
              </w:tc>
            </w:tr>
          </w:tbl>
          <w:p w14:paraId="72F70069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  <w:t>10. Other explanatory remarks: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3"/>
            </w:tblGrid>
            <w:tr w:rsidR="009B5091" w:rsidRPr="008C7FA6" w14:paraId="588F466C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D7C438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</w:tr>
          </w:tbl>
          <w:p w14:paraId="0B8D9247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</w: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Date</w:t>
            </w:r>
          </w:p>
          <w:tbl>
            <w:tblPr>
              <w:tblW w:w="11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3"/>
            </w:tblGrid>
            <w:tr w:rsidR="009B5091" w:rsidRPr="009B5091" w14:paraId="6CD5381A" w14:textId="77777777" w:rsidTr="009B50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13156A1" w14:textId="77777777" w:rsidR="009B5091" w:rsidRPr="009B5091" w:rsidRDefault="009B5091" w:rsidP="009B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B5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24 May 2021</w:t>
                  </w:r>
                </w:p>
              </w:tc>
            </w:tr>
          </w:tbl>
          <w:p w14:paraId="4AD62093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</w:p>
          <w:p w14:paraId="13AC8D3C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</w:p>
          <w:p w14:paraId="5DB2E480" w14:textId="77777777" w:rsidR="009B5091" w:rsidRPr="009B5091" w:rsidRDefault="008C7FA6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pict w14:anchorId="3543DB65">
                <v:rect id="_x0000_i1026" style="width:0;height:.75pt" o:hralign="center" o:hrstd="t" o:hr="t" fillcolor="#a0a0a0" stroked="f"/>
              </w:pict>
            </w:r>
          </w:p>
          <w:p w14:paraId="32F4FB10" w14:textId="5590FFBC" w:rsidR="009B5091" w:rsidRPr="008C7FA6" w:rsidRDefault="008C7FA6" w:rsidP="009B5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lastRenderedPageBreak/>
              <w:t>27</w:t>
            </w:r>
            <w:bookmarkStart w:id="0" w:name="_GoBack"/>
            <w:bookmarkEnd w:id="0"/>
            <w:r w:rsidR="009B5091"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t>.05.2021 CET/CEST The DGAP Distribution Services include Regulatory Announcements, Financial/Corporate News and Press Releases.</w:t>
            </w:r>
            <w:r w:rsidR="009B5091"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br/>
            </w:r>
            <w:r w:rsidR="009B5091" w:rsidRPr="008C7FA6">
              <w:rPr>
                <w:rFonts w:ascii="Arial" w:eastAsia="Times New Roman" w:hAnsi="Arial" w:cs="Arial"/>
                <w:color w:val="262C38"/>
                <w:sz w:val="21"/>
                <w:szCs w:val="21"/>
                <w:lang w:val="en-US" w:eastAsia="de-DE"/>
              </w:rPr>
              <w:t>Archive at www.dgap.de</w:t>
            </w:r>
          </w:p>
          <w:p w14:paraId="7B505240" w14:textId="77777777" w:rsidR="009B5091" w:rsidRPr="009B5091" w:rsidRDefault="008C7FA6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pict w14:anchorId="074479C7">
                <v:rect id="_x0000_i1027" style="width:0;height:.75pt" o:hralign="center" o:hrstd="t" o:hr="t" fillcolor="#a0a0a0" stroked="f"/>
              </w:pict>
            </w:r>
          </w:p>
        </w:tc>
      </w:tr>
    </w:tbl>
    <w:p w14:paraId="1906F483" w14:textId="77777777" w:rsidR="009B5091" w:rsidRPr="009B5091" w:rsidRDefault="009B5091" w:rsidP="009B50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2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7493"/>
      </w:tblGrid>
      <w:tr w:rsidR="009B5091" w:rsidRPr="009B5091" w14:paraId="087E4C47" w14:textId="77777777" w:rsidTr="009B5091">
        <w:trPr>
          <w:jc w:val="center"/>
        </w:trPr>
        <w:tc>
          <w:tcPr>
            <w:tcW w:w="0" w:type="auto"/>
            <w:noWrap/>
            <w:hideMark/>
          </w:tcPr>
          <w:p w14:paraId="3ADEFFE2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Language:</w:t>
            </w:r>
          </w:p>
        </w:tc>
        <w:tc>
          <w:tcPr>
            <w:tcW w:w="0" w:type="auto"/>
            <w:hideMark/>
          </w:tcPr>
          <w:p w14:paraId="180B6715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English</w:t>
            </w:r>
          </w:p>
        </w:tc>
      </w:tr>
      <w:tr w:rsidR="009B5091" w:rsidRPr="009B5091" w14:paraId="7398CE60" w14:textId="77777777" w:rsidTr="009B5091">
        <w:trPr>
          <w:jc w:val="center"/>
        </w:trPr>
        <w:tc>
          <w:tcPr>
            <w:tcW w:w="0" w:type="auto"/>
            <w:noWrap/>
            <w:hideMark/>
          </w:tcPr>
          <w:p w14:paraId="7040E362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Company:</w:t>
            </w:r>
          </w:p>
        </w:tc>
        <w:tc>
          <w:tcPr>
            <w:tcW w:w="0" w:type="auto"/>
            <w:hideMark/>
          </w:tcPr>
          <w:p w14:paraId="04600B29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TUI AG</w:t>
            </w:r>
          </w:p>
        </w:tc>
      </w:tr>
      <w:tr w:rsidR="009B5091" w:rsidRPr="009B5091" w14:paraId="6BF8CFDD" w14:textId="77777777" w:rsidTr="009B5091">
        <w:trPr>
          <w:jc w:val="center"/>
        </w:trPr>
        <w:tc>
          <w:tcPr>
            <w:tcW w:w="0" w:type="auto"/>
            <w:hideMark/>
          </w:tcPr>
          <w:p w14:paraId="483238B4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hideMark/>
          </w:tcPr>
          <w:p w14:paraId="49B626BC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Karl-Wiechert-Allee 4</w:t>
            </w:r>
          </w:p>
        </w:tc>
      </w:tr>
      <w:tr w:rsidR="009B5091" w:rsidRPr="009B5091" w14:paraId="18A2BC99" w14:textId="77777777" w:rsidTr="009B5091">
        <w:trPr>
          <w:jc w:val="center"/>
        </w:trPr>
        <w:tc>
          <w:tcPr>
            <w:tcW w:w="0" w:type="auto"/>
            <w:hideMark/>
          </w:tcPr>
          <w:p w14:paraId="434B3BC2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hideMark/>
          </w:tcPr>
          <w:p w14:paraId="38405FAA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30625 Hannover</w:t>
            </w:r>
          </w:p>
        </w:tc>
      </w:tr>
      <w:tr w:rsidR="009B5091" w:rsidRPr="009B5091" w14:paraId="1CAD3E3B" w14:textId="77777777" w:rsidTr="009B5091">
        <w:trPr>
          <w:jc w:val="center"/>
        </w:trPr>
        <w:tc>
          <w:tcPr>
            <w:tcW w:w="0" w:type="auto"/>
            <w:hideMark/>
          </w:tcPr>
          <w:p w14:paraId="362A0A22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hideMark/>
          </w:tcPr>
          <w:p w14:paraId="05D377F2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Germany</w:t>
            </w:r>
          </w:p>
        </w:tc>
      </w:tr>
      <w:tr w:rsidR="009B5091" w:rsidRPr="009B5091" w14:paraId="7672D796" w14:textId="77777777" w:rsidTr="009B5091">
        <w:trPr>
          <w:jc w:val="center"/>
        </w:trPr>
        <w:tc>
          <w:tcPr>
            <w:tcW w:w="0" w:type="auto"/>
            <w:noWrap/>
            <w:hideMark/>
          </w:tcPr>
          <w:p w14:paraId="3D392391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Internet:</w:t>
            </w:r>
          </w:p>
        </w:tc>
        <w:tc>
          <w:tcPr>
            <w:tcW w:w="0" w:type="auto"/>
            <w:hideMark/>
          </w:tcPr>
          <w:p w14:paraId="54164C1D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www.tuigroup.com</w:t>
            </w:r>
          </w:p>
        </w:tc>
      </w:tr>
    </w:tbl>
    <w:p w14:paraId="2EC59AA4" w14:textId="77777777" w:rsidR="009B5091" w:rsidRPr="009B5091" w:rsidRDefault="009B5091" w:rsidP="009B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11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3"/>
      </w:tblGrid>
      <w:tr w:rsidR="009B5091" w:rsidRPr="009B5091" w14:paraId="0673AC4A" w14:textId="77777777" w:rsidTr="009B5091">
        <w:tc>
          <w:tcPr>
            <w:tcW w:w="0" w:type="auto"/>
            <w:hideMark/>
          </w:tcPr>
          <w:p w14:paraId="6DCA56DF" w14:textId="77777777" w:rsidR="009B5091" w:rsidRPr="009B5091" w:rsidRDefault="009B5091" w:rsidP="009B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1EA54F5A" w14:textId="77777777" w:rsidR="009B5091" w:rsidRPr="009B5091" w:rsidRDefault="009B5091" w:rsidP="009B50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964"/>
      </w:tblGrid>
      <w:tr w:rsidR="009B5091" w:rsidRPr="009B5091" w14:paraId="663059FC" w14:textId="77777777" w:rsidTr="009B5091">
        <w:tc>
          <w:tcPr>
            <w:tcW w:w="0" w:type="auto"/>
            <w:gridSpan w:val="2"/>
            <w:hideMark/>
          </w:tcPr>
          <w:p w14:paraId="46E1F993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 </w:t>
            </w:r>
          </w:p>
        </w:tc>
      </w:tr>
      <w:tr w:rsidR="009B5091" w:rsidRPr="009B5091" w14:paraId="3A8104F3" w14:textId="77777777" w:rsidTr="009B5091">
        <w:tc>
          <w:tcPr>
            <w:tcW w:w="0" w:type="auto"/>
            <w:hideMark/>
          </w:tcPr>
          <w:p w14:paraId="67F913BA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End of News</w:t>
            </w:r>
          </w:p>
        </w:tc>
        <w:tc>
          <w:tcPr>
            <w:tcW w:w="0" w:type="auto"/>
            <w:hideMark/>
          </w:tcPr>
          <w:p w14:paraId="5976B816" w14:textId="77777777" w:rsidR="009B5091" w:rsidRPr="009B5091" w:rsidRDefault="009B5091" w:rsidP="009B5091">
            <w:pPr>
              <w:spacing w:after="0" w:line="240" w:lineRule="auto"/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</w:pPr>
            <w:r w:rsidRPr="009B5091">
              <w:rPr>
                <w:rFonts w:ascii="Arial" w:eastAsia="Times New Roman" w:hAnsi="Arial" w:cs="Arial"/>
                <w:color w:val="262C38"/>
                <w:sz w:val="21"/>
                <w:szCs w:val="21"/>
                <w:lang w:eastAsia="de-DE"/>
              </w:rPr>
              <w:t>DGAP News Service</w:t>
            </w:r>
          </w:p>
        </w:tc>
      </w:tr>
    </w:tbl>
    <w:p w14:paraId="23A3A327" w14:textId="77777777" w:rsidR="00464386" w:rsidRPr="009B5091" w:rsidRDefault="00464386" w:rsidP="009B5091"/>
    <w:sectPr w:rsidR="00464386" w:rsidRPr="009B5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1"/>
    <w:rsid w:val="00464386"/>
    <w:rsid w:val="008C7FA6"/>
    <w:rsid w:val="009B5091"/>
    <w:rsid w:val="00A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8F4683"/>
  <w15:chartTrackingRefBased/>
  <w15:docId w15:val="{A7AF1BCE-3E46-4929-A744-EB2EA12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top">
    <w:name w:val="news_top"/>
    <w:basedOn w:val="Standard"/>
    <w:rsid w:val="00A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topdate">
    <w:name w:val="news_top_date"/>
    <w:basedOn w:val="Absatz-Standardschriftart"/>
    <w:rsid w:val="00A70211"/>
  </w:style>
  <w:style w:type="character" w:styleId="Fett">
    <w:name w:val="Strong"/>
    <w:basedOn w:val="Absatz-Standardschriftart"/>
    <w:uiPriority w:val="22"/>
    <w:qFormat/>
    <w:rsid w:val="00A70211"/>
    <w:rPr>
      <w:b/>
      <w:bCs/>
    </w:rPr>
  </w:style>
  <w:style w:type="paragraph" w:customStyle="1" w:styleId="newsbottom">
    <w:name w:val="news_bottom"/>
    <w:basedOn w:val="Standard"/>
    <w:rsid w:val="00A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36373A0D34DA7F9D7BEB42B8156" ma:contentTypeVersion="12" ma:contentTypeDescription="Create a new document." ma:contentTypeScope="" ma:versionID="7efe597941dcf0890ef898e8ee062ad0">
  <xsd:schema xmlns:xsd="http://www.w3.org/2001/XMLSchema" xmlns:xs="http://www.w3.org/2001/XMLSchema" xmlns:p="http://schemas.microsoft.com/office/2006/metadata/properties" xmlns:ns3="f35c9a17-2db9-4215-94f2-71c807d0b7fe" xmlns:ns4="0b774674-fd5d-4522-97f4-1e9e7acc486c" targetNamespace="http://schemas.microsoft.com/office/2006/metadata/properties" ma:root="true" ma:fieldsID="0a42490f0c1cd700de8b023535c37d95" ns3:_="" ns4:_="">
    <xsd:import namespace="f35c9a17-2db9-4215-94f2-71c807d0b7fe"/>
    <xsd:import namespace="0b774674-fd5d-4522-97f4-1e9e7acc48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9a17-2db9-4215-94f2-71c807d0b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74674-fd5d-4522-97f4-1e9e7acc4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2A835-948C-4162-9FAE-D05931653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c9a17-2db9-4215-94f2-71c807d0b7fe"/>
    <ds:schemaRef ds:uri="0b774674-fd5d-4522-97f4-1e9e7acc4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A8D9B-EB98-4DC9-8C9F-1CDB0D83EB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35c9a17-2db9-4215-94f2-71c807d0b7fe"/>
    <ds:schemaRef ds:uri="0b774674-fd5d-4522-97f4-1e9e7acc48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B22246-24A2-46B8-BA80-DDE3F49E2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Weißwange, Vera</dc:creator>
  <cp:keywords/>
  <dc:description/>
  <cp:lastModifiedBy>Weißwange, Vera</cp:lastModifiedBy>
  <cp:revision>3</cp:revision>
  <cp:lastPrinted>2021-05-25T09:56:00Z</cp:lastPrinted>
  <dcterms:created xsi:type="dcterms:W3CDTF">2021-05-25T09:57:00Z</dcterms:created>
  <dcterms:modified xsi:type="dcterms:W3CDTF">2021-05-27T08:36:00Z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0x010100215FD36373A0D34DA7F9D7BEB42B8156</vt:lpwstr>
  </property>
</Properties>
</file>